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5C68" w:rsidRPr="00DD3E2E" w:rsidRDefault="00BB5C68" w:rsidP="00BB5C6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DD3E2E">
        <w:rPr>
          <w:rFonts w:ascii="Times New Roman" w:hAnsi="Times New Roman" w:cs="Times New Roman"/>
          <w:sz w:val="28"/>
          <w:szCs w:val="28"/>
        </w:rPr>
        <w:t xml:space="preserve">АДМИНИСТРАЦИЯ  </w:t>
      </w:r>
    </w:p>
    <w:p w:rsidR="00BB5C68" w:rsidRPr="00DD3E2E" w:rsidRDefault="00BB5C68" w:rsidP="00BB5C6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DD3E2E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BB5C68" w:rsidRPr="00DD3E2E" w:rsidRDefault="00BB5C68" w:rsidP="00BB5C68">
      <w:pPr>
        <w:pStyle w:val="Title"/>
        <w:spacing w:before="0" w:after="0"/>
        <w:rPr>
          <w:rFonts w:cs="Times New Roman"/>
          <w:sz w:val="28"/>
          <w:szCs w:val="28"/>
        </w:rPr>
      </w:pPr>
      <w:r w:rsidRPr="00DD3E2E">
        <w:rPr>
          <w:rFonts w:cs="Times New Roman"/>
          <w:sz w:val="28"/>
          <w:szCs w:val="28"/>
        </w:rPr>
        <w:t>АРХАНГЕЛЬСКОЙ ОБЛАСТИ</w:t>
      </w:r>
    </w:p>
    <w:p w:rsidR="00BB5C68" w:rsidRPr="00B068F5" w:rsidRDefault="00BB5C68" w:rsidP="00BB5C68">
      <w:pPr>
        <w:pStyle w:val="Title"/>
        <w:spacing w:before="0" w:after="0"/>
        <w:rPr>
          <w:sz w:val="48"/>
          <w:szCs w:val="48"/>
        </w:rPr>
      </w:pPr>
    </w:p>
    <w:p w:rsidR="00BB5C68" w:rsidRDefault="00BB5C68" w:rsidP="00BB5C68">
      <w:pPr>
        <w:jc w:val="center"/>
        <w:rPr>
          <w:b/>
          <w:spacing w:val="60"/>
          <w:sz w:val="36"/>
          <w:szCs w:val="36"/>
        </w:rPr>
      </w:pPr>
      <w:r w:rsidRPr="00B068F5">
        <w:rPr>
          <w:rFonts w:eastAsia="Calibri"/>
          <w:b/>
          <w:spacing w:val="60"/>
          <w:sz w:val="36"/>
          <w:szCs w:val="36"/>
        </w:rPr>
        <w:t>ПОСТАНОВЛЕНИЕ</w:t>
      </w:r>
    </w:p>
    <w:p w:rsidR="00BB5C68" w:rsidRDefault="00BB5C68" w:rsidP="00BB5C68">
      <w:pPr>
        <w:pStyle w:val="a4"/>
        <w:rPr>
          <w:sz w:val="28"/>
          <w:szCs w:val="28"/>
        </w:rPr>
      </w:pPr>
    </w:p>
    <w:p w:rsidR="00BB5C68" w:rsidRPr="00B068F5" w:rsidRDefault="00BB5C68" w:rsidP="00BB5C68">
      <w:pPr>
        <w:pStyle w:val="a4"/>
        <w:rPr>
          <w:sz w:val="28"/>
          <w:szCs w:val="28"/>
        </w:rPr>
      </w:pPr>
    </w:p>
    <w:p w:rsidR="00BB5C68" w:rsidRPr="008A3F11" w:rsidRDefault="00BB5C68" w:rsidP="00BB5C68">
      <w:pPr>
        <w:pStyle w:val="a4"/>
        <w:jc w:val="center"/>
      </w:pPr>
      <w:r>
        <w:rPr>
          <w:sz w:val="28"/>
          <w:szCs w:val="28"/>
        </w:rPr>
        <w:t>от   «</w:t>
      </w:r>
      <w:r w:rsidR="0005155B">
        <w:rPr>
          <w:sz w:val="28"/>
          <w:szCs w:val="28"/>
        </w:rPr>
        <w:t xml:space="preserve"> </w:t>
      </w:r>
      <w:r w:rsidR="00F61A98">
        <w:rPr>
          <w:sz w:val="28"/>
          <w:szCs w:val="28"/>
        </w:rPr>
        <w:t>1</w:t>
      </w:r>
      <w:r>
        <w:rPr>
          <w:sz w:val="28"/>
          <w:szCs w:val="28"/>
        </w:rPr>
        <w:t xml:space="preserve"> » февраля 2023 г.  </w:t>
      </w:r>
      <w:r w:rsidRPr="008A3F11">
        <w:rPr>
          <w:sz w:val="28"/>
          <w:szCs w:val="28"/>
        </w:rPr>
        <w:t xml:space="preserve">   №</w:t>
      </w:r>
      <w:r w:rsidR="00F61A98">
        <w:rPr>
          <w:sz w:val="28"/>
          <w:szCs w:val="28"/>
        </w:rPr>
        <w:t xml:space="preserve"> 74</w:t>
      </w:r>
      <w:r>
        <w:rPr>
          <w:sz w:val="28"/>
          <w:szCs w:val="28"/>
        </w:rPr>
        <w:t>-па</w:t>
      </w:r>
    </w:p>
    <w:p w:rsidR="00BB5C68" w:rsidRDefault="00BB5C68" w:rsidP="00BB5C68">
      <w:pPr>
        <w:pStyle w:val="a4"/>
        <w:jc w:val="center"/>
        <w:rPr>
          <w:sz w:val="28"/>
          <w:szCs w:val="28"/>
        </w:rPr>
      </w:pPr>
    </w:p>
    <w:p w:rsidR="00BB5C68" w:rsidRPr="00D4494A" w:rsidRDefault="00BB5C68" w:rsidP="00BB5C68">
      <w:pPr>
        <w:pStyle w:val="a4"/>
        <w:jc w:val="center"/>
        <w:rPr>
          <w:sz w:val="28"/>
          <w:szCs w:val="28"/>
        </w:rPr>
      </w:pPr>
    </w:p>
    <w:p w:rsidR="00BB5C68" w:rsidRPr="00BB5C68" w:rsidRDefault="00BB5C68" w:rsidP="00BB5C68">
      <w:pPr>
        <w:pStyle w:val="a4"/>
        <w:jc w:val="center"/>
        <w:rPr>
          <w:sz w:val="20"/>
          <w:szCs w:val="20"/>
        </w:rPr>
      </w:pPr>
      <w:r w:rsidRPr="00BB5C68">
        <w:rPr>
          <w:sz w:val="20"/>
          <w:szCs w:val="20"/>
        </w:rPr>
        <w:t>г. Шенкурск</w:t>
      </w:r>
    </w:p>
    <w:p w:rsidR="00BB5C68" w:rsidRPr="00BB5C68" w:rsidRDefault="00BB5C68" w:rsidP="00BB5C68">
      <w:pPr>
        <w:pStyle w:val="a4"/>
        <w:jc w:val="center"/>
        <w:rPr>
          <w:sz w:val="20"/>
          <w:szCs w:val="20"/>
        </w:rPr>
      </w:pPr>
    </w:p>
    <w:p w:rsidR="007532A9" w:rsidRDefault="007532A9" w:rsidP="007532A9">
      <w:pPr>
        <w:jc w:val="center"/>
        <w:rPr>
          <w:b/>
          <w:sz w:val="28"/>
          <w:szCs w:val="28"/>
        </w:rPr>
      </w:pPr>
    </w:p>
    <w:p w:rsidR="00BB5C68" w:rsidRPr="00BB5C68" w:rsidRDefault="00BB5C68" w:rsidP="007532A9">
      <w:pPr>
        <w:jc w:val="center"/>
        <w:rPr>
          <w:b/>
          <w:sz w:val="28"/>
          <w:szCs w:val="28"/>
        </w:rPr>
      </w:pPr>
    </w:p>
    <w:p w:rsidR="00BB5C68" w:rsidRPr="00BB5C68" w:rsidRDefault="00A54EAD" w:rsidP="00BB5C68">
      <w:pPr>
        <w:pStyle w:val="ConsPlusNormal"/>
        <w:jc w:val="center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BB5C68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Положение </w:t>
      </w:r>
      <w:r w:rsidR="00BB5C68" w:rsidRPr="00BB5C68">
        <w:rPr>
          <w:rFonts w:ascii="Times New Roman" w:eastAsia="Calibri" w:hAnsi="Times New Roman" w:cs="Times New Roman"/>
          <w:b/>
          <w:sz w:val="28"/>
          <w:szCs w:val="28"/>
        </w:rPr>
        <w:t xml:space="preserve">о системе оплаты труда  и условиях применения  доплат и надбавок </w:t>
      </w:r>
      <w:proofErr w:type="gramStart"/>
      <w:r w:rsidR="00BB5C68" w:rsidRPr="00BB5C68">
        <w:rPr>
          <w:rFonts w:ascii="Times New Roman" w:eastAsia="Calibri" w:hAnsi="Times New Roman" w:cs="Times New Roman"/>
          <w:b/>
          <w:sz w:val="28"/>
          <w:szCs w:val="28"/>
        </w:rPr>
        <w:t>работников учреждений культуры Шенкурского муниципального  округа Архангельской области</w:t>
      </w:r>
      <w:proofErr w:type="gramEnd"/>
    </w:p>
    <w:p w:rsidR="007532A9" w:rsidRDefault="007532A9" w:rsidP="00BB5C68">
      <w:pPr>
        <w:jc w:val="center"/>
        <w:rPr>
          <w:sz w:val="28"/>
          <w:szCs w:val="28"/>
        </w:rPr>
      </w:pPr>
    </w:p>
    <w:p w:rsidR="00BB5C68" w:rsidRDefault="00BB5C68" w:rsidP="00BB5C68">
      <w:pPr>
        <w:jc w:val="center"/>
        <w:rPr>
          <w:sz w:val="28"/>
          <w:szCs w:val="28"/>
        </w:rPr>
      </w:pPr>
    </w:p>
    <w:p w:rsidR="00BB5C68" w:rsidRPr="00BB5C68" w:rsidRDefault="00BB5C68" w:rsidP="00BB5C68">
      <w:pPr>
        <w:pStyle w:val="a3"/>
        <w:shd w:val="clear" w:color="auto" w:fill="FFFFFF"/>
        <w:ind w:left="0" w:firstLine="709"/>
        <w:jc w:val="both"/>
        <w:rPr>
          <w:bCs/>
          <w:color w:val="000000"/>
          <w:sz w:val="28"/>
          <w:szCs w:val="28"/>
        </w:rPr>
      </w:pPr>
      <w:r w:rsidRPr="003974CD">
        <w:rPr>
          <w:sz w:val="28"/>
          <w:szCs w:val="28"/>
        </w:rPr>
        <w:t xml:space="preserve">В соответствии с постановлением администрации МО «Шенкурский муниципальный район» от 30 июля 2008 года № 156 «О новых системах оплаты труда работников муниципальных учреждений, оплата труда которых осуществляется на основе Единой тарифной сетки по оплате труда работников, финансируемых из бюджета муниципального образования «Шенкурский муниципальный район» </w:t>
      </w:r>
      <w:r>
        <w:rPr>
          <w:sz w:val="28"/>
          <w:szCs w:val="28"/>
        </w:rPr>
        <w:t xml:space="preserve">администрация Шенкурского муниципального округа Архангельской области </w:t>
      </w:r>
      <w:proofErr w:type="spellStart"/>
      <w:proofErr w:type="gramStart"/>
      <w:r w:rsidRPr="003974CD">
        <w:rPr>
          <w:b/>
          <w:sz w:val="28"/>
          <w:szCs w:val="28"/>
        </w:rPr>
        <w:t>п</w:t>
      </w:r>
      <w:proofErr w:type="spellEnd"/>
      <w:proofErr w:type="gramEnd"/>
      <w:r>
        <w:rPr>
          <w:b/>
          <w:sz w:val="28"/>
          <w:szCs w:val="28"/>
        </w:rPr>
        <w:t xml:space="preserve"> </w:t>
      </w:r>
      <w:r w:rsidRPr="003974CD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 xml:space="preserve"> </w:t>
      </w:r>
      <w:r w:rsidRPr="003974CD">
        <w:rPr>
          <w:b/>
          <w:sz w:val="28"/>
          <w:szCs w:val="28"/>
        </w:rPr>
        <w:t>с</w:t>
      </w:r>
      <w:r>
        <w:rPr>
          <w:b/>
          <w:sz w:val="28"/>
          <w:szCs w:val="28"/>
        </w:rPr>
        <w:t xml:space="preserve"> </w:t>
      </w:r>
      <w:r w:rsidRPr="003974CD">
        <w:rPr>
          <w:b/>
          <w:sz w:val="28"/>
          <w:szCs w:val="28"/>
        </w:rPr>
        <w:t>т</w:t>
      </w:r>
      <w:r>
        <w:rPr>
          <w:b/>
          <w:sz w:val="28"/>
          <w:szCs w:val="28"/>
        </w:rPr>
        <w:t xml:space="preserve"> </w:t>
      </w:r>
      <w:r w:rsidRPr="003974CD">
        <w:rPr>
          <w:b/>
          <w:sz w:val="28"/>
          <w:szCs w:val="28"/>
        </w:rPr>
        <w:t>а</w:t>
      </w:r>
      <w:r>
        <w:rPr>
          <w:b/>
          <w:sz w:val="28"/>
          <w:szCs w:val="28"/>
        </w:rPr>
        <w:t xml:space="preserve"> </w:t>
      </w:r>
      <w:proofErr w:type="spellStart"/>
      <w:r w:rsidRPr="003974CD">
        <w:rPr>
          <w:b/>
          <w:sz w:val="28"/>
          <w:szCs w:val="28"/>
        </w:rPr>
        <w:t>н</w:t>
      </w:r>
      <w:proofErr w:type="spellEnd"/>
      <w:r>
        <w:rPr>
          <w:b/>
          <w:sz w:val="28"/>
          <w:szCs w:val="28"/>
        </w:rPr>
        <w:t xml:space="preserve"> </w:t>
      </w:r>
      <w:r w:rsidRPr="003974CD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 xml:space="preserve"> </w:t>
      </w:r>
      <w:r w:rsidRPr="003974CD">
        <w:rPr>
          <w:b/>
          <w:sz w:val="28"/>
          <w:szCs w:val="28"/>
        </w:rPr>
        <w:t>в</w:t>
      </w:r>
      <w:r>
        <w:rPr>
          <w:b/>
          <w:sz w:val="28"/>
          <w:szCs w:val="28"/>
        </w:rPr>
        <w:t xml:space="preserve"> </w:t>
      </w:r>
      <w:r w:rsidRPr="003974CD">
        <w:rPr>
          <w:b/>
          <w:sz w:val="28"/>
          <w:szCs w:val="28"/>
        </w:rPr>
        <w:t>л</w:t>
      </w:r>
      <w:r>
        <w:rPr>
          <w:b/>
          <w:sz w:val="28"/>
          <w:szCs w:val="28"/>
        </w:rPr>
        <w:t xml:space="preserve"> я е т</w:t>
      </w:r>
      <w:r w:rsidRPr="003974CD">
        <w:rPr>
          <w:b/>
          <w:sz w:val="28"/>
          <w:szCs w:val="28"/>
        </w:rPr>
        <w:t>:</w:t>
      </w:r>
    </w:p>
    <w:p w:rsidR="005042C1" w:rsidRPr="005042C1" w:rsidRDefault="005042C1" w:rsidP="005042C1">
      <w:pPr>
        <w:pStyle w:val="a3"/>
        <w:numPr>
          <w:ilvl w:val="0"/>
          <w:numId w:val="1"/>
        </w:numPr>
        <w:shd w:val="clear" w:color="auto" w:fill="FFFFFF"/>
        <w:ind w:left="0" w:firstLine="710"/>
        <w:jc w:val="both"/>
        <w:rPr>
          <w:bCs/>
          <w:color w:val="000000"/>
          <w:sz w:val="28"/>
          <w:szCs w:val="28"/>
        </w:rPr>
      </w:pPr>
      <w:r w:rsidRPr="005042C1">
        <w:rPr>
          <w:bCs/>
          <w:color w:val="000000"/>
          <w:sz w:val="28"/>
          <w:szCs w:val="28"/>
        </w:rPr>
        <w:t>Внести в П</w:t>
      </w:r>
      <w:r w:rsidRPr="005042C1">
        <w:rPr>
          <w:sz w:val="28"/>
          <w:szCs w:val="28"/>
        </w:rPr>
        <w:t xml:space="preserve">оложение </w:t>
      </w:r>
      <w:r w:rsidR="00BB5C68" w:rsidRPr="00FC7CC1">
        <w:rPr>
          <w:sz w:val="28"/>
          <w:szCs w:val="28"/>
        </w:rPr>
        <w:t xml:space="preserve">о системе оплаты труда и условиях применения доплат и надбавок работников учреждений культуры </w:t>
      </w:r>
      <w:r w:rsidR="00BB5C68">
        <w:rPr>
          <w:sz w:val="28"/>
          <w:szCs w:val="28"/>
        </w:rPr>
        <w:t>Шенкурского муниципального округа Архангельской области,</w:t>
      </w:r>
      <w:r w:rsidR="00BB5C68" w:rsidRPr="00FC7CC1">
        <w:rPr>
          <w:sz w:val="28"/>
          <w:szCs w:val="28"/>
        </w:rPr>
        <w:t xml:space="preserve"> утвержденным постановлением администрации </w:t>
      </w:r>
      <w:r w:rsidR="00BB5C68">
        <w:rPr>
          <w:sz w:val="28"/>
          <w:szCs w:val="28"/>
        </w:rPr>
        <w:t>Шенкурского муниципального округа Архангельской области</w:t>
      </w:r>
      <w:r w:rsidR="00BB5C68" w:rsidRPr="00FC7CC1">
        <w:rPr>
          <w:sz w:val="28"/>
          <w:szCs w:val="28"/>
        </w:rPr>
        <w:t xml:space="preserve"> от </w:t>
      </w:r>
      <w:r w:rsidR="00BB5C68">
        <w:rPr>
          <w:sz w:val="28"/>
          <w:szCs w:val="28"/>
        </w:rPr>
        <w:t>27 января 2023</w:t>
      </w:r>
      <w:r w:rsidR="00BB5C68" w:rsidRPr="00FC7CC1">
        <w:rPr>
          <w:sz w:val="28"/>
          <w:szCs w:val="28"/>
        </w:rPr>
        <w:t xml:space="preserve"> года </w:t>
      </w:r>
      <w:r w:rsidR="00926021">
        <w:rPr>
          <w:sz w:val="28"/>
          <w:szCs w:val="28"/>
        </w:rPr>
        <w:t xml:space="preserve">       </w:t>
      </w:r>
      <w:r w:rsidR="00BB5C68" w:rsidRPr="00FC7CC1">
        <w:rPr>
          <w:sz w:val="28"/>
          <w:szCs w:val="28"/>
        </w:rPr>
        <w:t xml:space="preserve">№ </w:t>
      </w:r>
      <w:r w:rsidR="00BB5C68">
        <w:rPr>
          <w:sz w:val="28"/>
          <w:szCs w:val="28"/>
        </w:rPr>
        <w:t>66</w:t>
      </w:r>
      <w:r w:rsidR="00BB5C68" w:rsidRPr="00FC7CC1">
        <w:rPr>
          <w:sz w:val="28"/>
          <w:szCs w:val="28"/>
        </w:rPr>
        <w:t>-па</w:t>
      </w:r>
      <w:r w:rsidR="00BB5C68">
        <w:rPr>
          <w:sz w:val="28"/>
          <w:szCs w:val="28"/>
        </w:rPr>
        <w:t xml:space="preserve"> </w:t>
      </w:r>
      <w:r w:rsidRPr="005042C1">
        <w:rPr>
          <w:sz w:val="28"/>
          <w:szCs w:val="28"/>
        </w:rPr>
        <w:t>следующие изменения:</w:t>
      </w:r>
    </w:p>
    <w:p w:rsidR="005042C1" w:rsidRDefault="00BB5C68" w:rsidP="005042C1">
      <w:pPr>
        <w:pStyle w:val="a3"/>
        <w:shd w:val="clear" w:color="auto" w:fill="FFFFFF"/>
        <w:ind w:left="0" w:firstLine="705"/>
        <w:jc w:val="both"/>
        <w:rPr>
          <w:sz w:val="28"/>
          <w:szCs w:val="28"/>
        </w:rPr>
      </w:pPr>
      <w:r>
        <w:rPr>
          <w:sz w:val="28"/>
          <w:szCs w:val="28"/>
        </w:rPr>
        <w:t>а)</w:t>
      </w:r>
      <w:r w:rsidR="005042C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 w:rsidR="00CF2678">
        <w:rPr>
          <w:sz w:val="28"/>
          <w:szCs w:val="28"/>
        </w:rPr>
        <w:t>В Приложении</w:t>
      </w:r>
      <w:r>
        <w:rPr>
          <w:sz w:val="28"/>
          <w:szCs w:val="28"/>
        </w:rPr>
        <w:t xml:space="preserve">  № 6</w:t>
      </w:r>
      <w:r w:rsidR="005042C1">
        <w:rPr>
          <w:sz w:val="28"/>
          <w:szCs w:val="28"/>
        </w:rPr>
        <w:t xml:space="preserve"> </w:t>
      </w:r>
      <w:r w:rsidR="005042C1" w:rsidRPr="005042C1">
        <w:rPr>
          <w:sz w:val="28"/>
          <w:szCs w:val="28"/>
        </w:rPr>
        <w:t xml:space="preserve">к Положению </w:t>
      </w:r>
      <w:r w:rsidRPr="00FC7CC1">
        <w:rPr>
          <w:sz w:val="28"/>
          <w:szCs w:val="28"/>
        </w:rPr>
        <w:t xml:space="preserve">о системе оплаты труда и условиях применения доплат и надбавок </w:t>
      </w:r>
      <w:proofErr w:type="gramStart"/>
      <w:r w:rsidRPr="00FC7CC1">
        <w:rPr>
          <w:sz w:val="28"/>
          <w:szCs w:val="28"/>
        </w:rPr>
        <w:t xml:space="preserve">работников учреждений культуры </w:t>
      </w:r>
      <w:r>
        <w:rPr>
          <w:sz w:val="28"/>
          <w:szCs w:val="28"/>
        </w:rPr>
        <w:t>Шенкурского муниципального округа Архангельской области</w:t>
      </w:r>
      <w:proofErr w:type="gramEnd"/>
      <w:r>
        <w:rPr>
          <w:sz w:val="28"/>
          <w:szCs w:val="28"/>
        </w:rPr>
        <w:t xml:space="preserve"> </w:t>
      </w:r>
      <w:r w:rsidR="00CF2678">
        <w:rPr>
          <w:sz w:val="28"/>
          <w:szCs w:val="28"/>
        </w:rPr>
        <w:t>подпункт 2.3</w:t>
      </w:r>
      <w:r w:rsidR="005042C1">
        <w:rPr>
          <w:sz w:val="28"/>
          <w:szCs w:val="28"/>
        </w:rPr>
        <w:t xml:space="preserve"> </w:t>
      </w:r>
      <w:r w:rsidR="00CF2678">
        <w:rPr>
          <w:sz w:val="28"/>
          <w:szCs w:val="28"/>
        </w:rPr>
        <w:t>изложить в следующей редакции:</w:t>
      </w:r>
    </w:p>
    <w:p w:rsidR="005042C1" w:rsidRPr="005042C1" w:rsidRDefault="00BB5C68" w:rsidP="00F260F4">
      <w:pPr>
        <w:pStyle w:val="ConsPlusNormal"/>
        <w:ind w:firstLine="705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«</w:t>
      </w:r>
      <w:r w:rsidR="00CF2678">
        <w:rPr>
          <w:rFonts w:ascii="Times New Roman" w:eastAsia="Calibri" w:hAnsi="Times New Roman" w:cs="Times New Roman"/>
          <w:sz w:val="28"/>
          <w:szCs w:val="28"/>
        </w:rPr>
        <w:t>2.3.</w:t>
      </w:r>
      <w:r w:rsidR="005042C1" w:rsidRPr="005042C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F2678" w:rsidRPr="00E007F2">
        <w:rPr>
          <w:rFonts w:ascii="Times New Roman" w:eastAsia="Calibri" w:hAnsi="Times New Roman" w:cs="Times New Roman"/>
          <w:sz w:val="28"/>
          <w:szCs w:val="28"/>
        </w:rPr>
        <w:t>Для  культурно-досуговых учреждений:</w:t>
      </w:r>
    </w:p>
    <w:p w:rsidR="005042C1" w:rsidRPr="005042C1" w:rsidRDefault="005042C1" w:rsidP="005042C1">
      <w:pPr>
        <w:ind w:left="349"/>
        <w:jc w:val="both"/>
        <w:rPr>
          <w:sz w:val="28"/>
          <w:szCs w:val="28"/>
        </w:rPr>
      </w:pPr>
    </w:p>
    <w:tbl>
      <w:tblPr>
        <w:tblW w:w="0" w:type="auto"/>
        <w:tblInd w:w="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5103"/>
        <w:gridCol w:w="3686"/>
      </w:tblGrid>
      <w:tr w:rsidR="00CF2678" w:rsidRPr="00E007F2" w:rsidTr="00C33705">
        <w:tc>
          <w:tcPr>
            <w:tcW w:w="5103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F2678" w:rsidRPr="00E007F2" w:rsidRDefault="00CF2678" w:rsidP="00C33705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007F2">
              <w:rPr>
                <w:rFonts w:ascii="Times New Roman" w:eastAsia="Calibri" w:hAnsi="Times New Roman" w:cs="Times New Roman"/>
                <w:sz w:val="28"/>
                <w:szCs w:val="28"/>
              </w:rPr>
              <w:t>Среднегодовое количество посетителей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на платных мероприятиях</w:t>
            </w:r>
            <w:r w:rsidRPr="00E007F2">
              <w:rPr>
                <w:rFonts w:ascii="Times New Roman" w:eastAsia="Calibri" w:hAnsi="Times New Roman" w:cs="Times New Roman"/>
                <w:sz w:val="28"/>
                <w:szCs w:val="28"/>
              </w:rPr>
              <w:t>, тыс. чел.</w:t>
            </w:r>
          </w:p>
        </w:tc>
        <w:tc>
          <w:tcPr>
            <w:tcW w:w="368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F2678" w:rsidRPr="00E007F2" w:rsidRDefault="00CF2678" w:rsidP="00C33705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007F2">
              <w:rPr>
                <w:rFonts w:ascii="Times New Roman" w:eastAsia="Calibri" w:hAnsi="Times New Roman" w:cs="Times New Roman"/>
                <w:sz w:val="28"/>
                <w:szCs w:val="28"/>
              </w:rPr>
              <w:t>Количество баллов</w:t>
            </w:r>
          </w:p>
        </w:tc>
      </w:tr>
      <w:tr w:rsidR="00CF2678" w:rsidRPr="00E007F2" w:rsidTr="00C33705">
        <w:tc>
          <w:tcPr>
            <w:tcW w:w="510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F2678" w:rsidRPr="00E007F2" w:rsidRDefault="00CF2678" w:rsidP="00C33705">
            <w:pPr>
              <w:pStyle w:val="ConsPlusNormal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007F2">
              <w:rPr>
                <w:rFonts w:ascii="Times New Roman" w:eastAsia="Calibri" w:hAnsi="Times New Roman" w:cs="Times New Roman"/>
                <w:sz w:val="28"/>
                <w:szCs w:val="28"/>
              </w:rPr>
              <w:t>До 10,0</w:t>
            </w:r>
          </w:p>
        </w:tc>
        <w:tc>
          <w:tcPr>
            <w:tcW w:w="368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F2678" w:rsidRPr="003B6043" w:rsidRDefault="00A86205" w:rsidP="00C33705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0,7</w:t>
            </w:r>
            <w:r w:rsidR="00BF34C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CF2678" w:rsidRPr="00E007F2" w:rsidTr="00C33705">
        <w:tc>
          <w:tcPr>
            <w:tcW w:w="510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F2678" w:rsidRPr="00E007F2" w:rsidRDefault="00CF2678" w:rsidP="00CF2678">
            <w:pPr>
              <w:pStyle w:val="ConsPlusNormal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007F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От 10,001 до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E007F2">
              <w:rPr>
                <w:rFonts w:ascii="Times New Roman" w:eastAsia="Calibri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368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F2678" w:rsidRPr="003B6043" w:rsidRDefault="00BF34C5" w:rsidP="00C33705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0,80</w:t>
            </w:r>
          </w:p>
        </w:tc>
      </w:tr>
      <w:tr w:rsidR="00CF2678" w:rsidRPr="00E007F2" w:rsidTr="00C33705">
        <w:tc>
          <w:tcPr>
            <w:tcW w:w="510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F2678" w:rsidRPr="00E007F2" w:rsidRDefault="00CF2678" w:rsidP="00C33705">
            <w:pPr>
              <w:pStyle w:val="ConsPlusNormal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От 20,001 до 3</w:t>
            </w:r>
            <w:r w:rsidRPr="00E007F2">
              <w:rPr>
                <w:rFonts w:ascii="Times New Roman" w:eastAsia="Calibri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368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F2678" w:rsidRPr="003B6043" w:rsidRDefault="00BF34C5" w:rsidP="00C33705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0,85</w:t>
            </w:r>
          </w:p>
        </w:tc>
      </w:tr>
      <w:tr w:rsidR="00CF2678" w:rsidRPr="00E007F2" w:rsidTr="00C33705">
        <w:tc>
          <w:tcPr>
            <w:tcW w:w="510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F2678" w:rsidRPr="00E007F2" w:rsidRDefault="00CF2678" w:rsidP="00CF2678">
            <w:pPr>
              <w:pStyle w:val="ConsPlusNormal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3</w:t>
            </w:r>
            <w:r w:rsidRPr="00E007F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0,001 до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  <w:r w:rsidRPr="00E007F2">
              <w:rPr>
                <w:rFonts w:ascii="Times New Roman" w:eastAsia="Calibri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368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F2678" w:rsidRPr="003B6043" w:rsidRDefault="00BF34C5" w:rsidP="00C33705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0,90</w:t>
            </w:r>
          </w:p>
        </w:tc>
      </w:tr>
      <w:tr w:rsidR="00CF2678" w:rsidRPr="00E007F2" w:rsidTr="00C33705">
        <w:tc>
          <w:tcPr>
            <w:tcW w:w="510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F2678" w:rsidRPr="00E007F2" w:rsidRDefault="00CF2678" w:rsidP="00C33705">
            <w:pPr>
              <w:pStyle w:val="ConsPlusNormal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Свыше 4</w:t>
            </w:r>
            <w:r w:rsidRPr="00E007F2">
              <w:rPr>
                <w:rFonts w:ascii="Times New Roman" w:eastAsia="Calibri" w:hAnsi="Times New Roman" w:cs="Times New Roman"/>
                <w:sz w:val="28"/>
                <w:szCs w:val="28"/>
              </w:rPr>
              <w:t>0,001</w:t>
            </w:r>
          </w:p>
        </w:tc>
        <w:tc>
          <w:tcPr>
            <w:tcW w:w="368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F2678" w:rsidRPr="003B6043" w:rsidRDefault="00BF34C5" w:rsidP="00C33705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0,95</w:t>
            </w:r>
          </w:p>
        </w:tc>
      </w:tr>
    </w:tbl>
    <w:p w:rsidR="005042C1" w:rsidRPr="005042C1" w:rsidRDefault="005042C1" w:rsidP="005042C1">
      <w:pPr>
        <w:ind w:left="349"/>
        <w:jc w:val="both"/>
        <w:rPr>
          <w:sz w:val="28"/>
          <w:szCs w:val="28"/>
        </w:rPr>
      </w:pPr>
      <w:r w:rsidRPr="005042C1">
        <w:rPr>
          <w:sz w:val="28"/>
          <w:szCs w:val="28"/>
        </w:rPr>
        <w:t xml:space="preserve">                                                                                                         </w:t>
      </w:r>
      <w:r>
        <w:rPr>
          <w:sz w:val="28"/>
          <w:szCs w:val="28"/>
        </w:rPr>
        <w:t xml:space="preserve">      </w:t>
      </w:r>
      <w:r w:rsidRPr="005042C1">
        <w:rPr>
          <w:sz w:val="28"/>
          <w:szCs w:val="28"/>
        </w:rPr>
        <w:t>».</w:t>
      </w:r>
    </w:p>
    <w:p w:rsidR="005D187D" w:rsidRDefault="005D187D" w:rsidP="005D187D">
      <w:pPr>
        <w:pStyle w:val="a4"/>
        <w:ind w:left="710"/>
        <w:jc w:val="both"/>
        <w:rPr>
          <w:color w:val="FF0000"/>
          <w:sz w:val="28"/>
          <w:szCs w:val="28"/>
        </w:rPr>
      </w:pPr>
    </w:p>
    <w:p w:rsidR="00BB5C68" w:rsidRPr="005D187D" w:rsidRDefault="00BB5C68" w:rsidP="005D187D">
      <w:pPr>
        <w:pStyle w:val="a4"/>
        <w:ind w:left="710"/>
        <w:jc w:val="both"/>
        <w:rPr>
          <w:color w:val="FF0000"/>
          <w:sz w:val="28"/>
          <w:szCs w:val="28"/>
        </w:rPr>
      </w:pPr>
    </w:p>
    <w:p w:rsidR="00BB5C68" w:rsidRDefault="00BB5C68" w:rsidP="00BB5C68">
      <w:pPr>
        <w:pStyle w:val="a4"/>
        <w:rPr>
          <w:b/>
          <w:sz w:val="28"/>
          <w:szCs w:val="28"/>
        </w:rPr>
      </w:pPr>
      <w:r w:rsidRPr="00FF0E2F">
        <w:rPr>
          <w:rFonts w:ascii="Times New Roman Полужирный" w:hAnsi="Times New Roman Полужирный"/>
          <w:b/>
          <w:sz w:val="28"/>
          <w:szCs w:val="28"/>
        </w:rPr>
        <w:t xml:space="preserve">Глава Шенкурского муниципального </w:t>
      </w:r>
      <w:r w:rsidRPr="00C92B5F">
        <w:rPr>
          <w:b/>
          <w:sz w:val="28"/>
          <w:szCs w:val="28"/>
        </w:rPr>
        <w:t xml:space="preserve">округа </w:t>
      </w:r>
      <w:r w:rsidRPr="00FF0E2F">
        <w:rPr>
          <w:rFonts w:ascii="Times New Roman Полужирный" w:hAnsi="Times New Roman Полужирный"/>
          <w:b/>
          <w:sz w:val="28"/>
          <w:szCs w:val="28"/>
        </w:rPr>
        <w:t xml:space="preserve">               </w:t>
      </w:r>
      <w:r>
        <w:rPr>
          <w:rFonts w:asciiTheme="minorHAnsi" w:hAnsiTheme="minorHAnsi"/>
          <w:b/>
          <w:sz w:val="28"/>
          <w:szCs w:val="28"/>
        </w:rPr>
        <w:t xml:space="preserve">   </w:t>
      </w:r>
      <w:r>
        <w:rPr>
          <w:b/>
          <w:sz w:val="28"/>
          <w:szCs w:val="28"/>
        </w:rPr>
        <w:t>О.И. Красникова</w:t>
      </w:r>
    </w:p>
    <w:p w:rsidR="001D673E" w:rsidRDefault="001D673E" w:rsidP="004C7236">
      <w:pPr>
        <w:pStyle w:val="a3"/>
        <w:ind w:left="0"/>
        <w:rPr>
          <w:color w:val="FF0000"/>
          <w:sz w:val="28"/>
          <w:szCs w:val="28"/>
        </w:rPr>
      </w:pPr>
    </w:p>
    <w:p w:rsidR="001D673E" w:rsidRDefault="001D673E" w:rsidP="004C7236">
      <w:pPr>
        <w:pStyle w:val="a3"/>
        <w:ind w:left="0"/>
        <w:rPr>
          <w:color w:val="FF0000"/>
          <w:sz w:val="28"/>
          <w:szCs w:val="28"/>
        </w:rPr>
      </w:pPr>
    </w:p>
    <w:p w:rsidR="005042C1" w:rsidRDefault="005042C1" w:rsidP="004C7236">
      <w:pPr>
        <w:pStyle w:val="a3"/>
        <w:ind w:left="0"/>
        <w:rPr>
          <w:color w:val="FF0000"/>
          <w:sz w:val="28"/>
          <w:szCs w:val="28"/>
        </w:rPr>
      </w:pPr>
    </w:p>
    <w:p w:rsidR="005042C1" w:rsidRDefault="005042C1" w:rsidP="004C7236">
      <w:pPr>
        <w:pStyle w:val="a3"/>
        <w:ind w:left="0"/>
        <w:rPr>
          <w:color w:val="FF0000"/>
          <w:sz w:val="28"/>
          <w:szCs w:val="28"/>
        </w:rPr>
      </w:pPr>
    </w:p>
    <w:p w:rsidR="005042C1" w:rsidRDefault="005042C1" w:rsidP="004C7236">
      <w:pPr>
        <w:pStyle w:val="a3"/>
        <w:ind w:left="0"/>
        <w:rPr>
          <w:color w:val="FF0000"/>
          <w:sz w:val="28"/>
          <w:szCs w:val="28"/>
        </w:rPr>
      </w:pPr>
    </w:p>
    <w:p w:rsidR="005042C1" w:rsidRDefault="005042C1" w:rsidP="004C7236">
      <w:pPr>
        <w:pStyle w:val="a3"/>
        <w:ind w:left="0"/>
        <w:rPr>
          <w:color w:val="FF0000"/>
          <w:sz w:val="28"/>
          <w:szCs w:val="28"/>
        </w:rPr>
      </w:pPr>
    </w:p>
    <w:p w:rsidR="005042C1" w:rsidRDefault="005042C1" w:rsidP="004C7236">
      <w:pPr>
        <w:pStyle w:val="a3"/>
        <w:ind w:left="0"/>
        <w:rPr>
          <w:color w:val="FF0000"/>
          <w:sz w:val="28"/>
          <w:szCs w:val="28"/>
        </w:rPr>
      </w:pPr>
    </w:p>
    <w:p w:rsidR="005042C1" w:rsidRDefault="005042C1" w:rsidP="004C7236">
      <w:pPr>
        <w:pStyle w:val="a3"/>
        <w:ind w:left="0"/>
        <w:rPr>
          <w:color w:val="FF0000"/>
          <w:sz w:val="28"/>
          <w:szCs w:val="28"/>
        </w:rPr>
      </w:pPr>
    </w:p>
    <w:p w:rsidR="005042C1" w:rsidRDefault="005042C1" w:rsidP="004C7236">
      <w:pPr>
        <w:pStyle w:val="a3"/>
        <w:ind w:left="0"/>
        <w:rPr>
          <w:color w:val="FF0000"/>
          <w:sz w:val="28"/>
          <w:szCs w:val="28"/>
        </w:rPr>
      </w:pPr>
    </w:p>
    <w:p w:rsidR="005042C1" w:rsidRDefault="005042C1" w:rsidP="004C7236">
      <w:pPr>
        <w:pStyle w:val="a3"/>
        <w:ind w:left="0"/>
        <w:rPr>
          <w:color w:val="FF0000"/>
          <w:sz w:val="28"/>
          <w:szCs w:val="28"/>
        </w:rPr>
      </w:pPr>
    </w:p>
    <w:p w:rsidR="005042C1" w:rsidRDefault="005042C1" w:rsidP="004C7236">
      <w:pPr>
        <w:pStyle w:val="a3"/>
        <w:ind w:left="0"/>
        <w:rPr>
          <w:color w:val="FF0000"/>
          <w:sz w:val="28"/>
          <w:szCs w:val="28"/>
        </w:rPr>
      </w:pPr>
    </w:p>
    <w:p w:rsidR="005042C1" w:rsidRDefault="005042C1" w:rsidP="004C7236">
      <w:pPr>
        <w:pStyle w:val="a3"/>
        <w:ind w:left="0"/>
        <w:rPr>
          <w:color w:val="FF0000"/>
          <w:sz w:val="28"/>
          <w:szCs w:val="28"/>
        </w:rPr>
      </w:pPr>
    </w:p>
    <w:p w:rsidR="005042C1" w:rsidRDefault="005042C1" w:rsidP="004C7236">
      <w:pPr>
        <w:pStyle w:val="a3"/>
        <w:ind w:left="0"/>
        <w:rPr>
          <w:color w:val="FF0000"/>
          <w:sz w:val="28"/>
          <w:szCs w:val="28"/>
        </w:rPr>
      </w:pPr>
    </w:p>
    <w:p w:rsidR="005042C1" w:rsidRDefault="005042C1" w:rsidP="004C7236">
      <w:pPr>
        <w:pStyle w:val="a3"/>
        <w:ind w:left="0"/>
        <w:rPr>
          <w:color w:val="FF0000"/>
          <w:sz w:val="28"/>
          <w:szCs w:val="28"/>
        </w:rPr>
      </w:pPr>
    </w:p>
    <w:p w:rsidR="005042C1" w:rsidRDefault="005042C1" w:rsidP="004C7236">
      <w:pPr>
        <w:pStyle w:val="a3"/>
        <w:ind w:left="0"/>
        <w:rPr>
          <w:color w:val="FF0000"/>
          <w:sz w:val="28"/>
          <w:szCs w:val="28"/>
        </w:rPr>
      </w:pPr>
    </w:p>
    <w:p w:rsidR="005042C1" w:rsidRDefault="005042C1" w:rsidP="004C7236">
      <w:pPr>
        <w:pStyle w:val="a3"/>
        <w:ind w:left="0"/>
        <w:rPr>
          <w:color w:val="FF0000"/>
          <w:sz w:val="28"/>
          <w:szCs w:val="28"/>
        </w:rPr>
      </w:pPr>
    </w:p>
    <w:p w:rsidR="005042C1" w:rsidRDefault="005042C1" w:rsidP="004C7236">
      <w:pPr>
        <w:pStyle w:val="a3"/>
        <w:ind w:left="0"/>
        <w:rPr>
          <w:color w:val="FF0000"/>
          <w:sz w:val="28"/>
          <w:szCs w:val="28"/>
        </w:rPr>
      </w:pPr>
    </w:p>
    <w:p w:rsidR="005042C1" w:rsidRDefault="005042C1" w:rsidP="004C7236">
      <w:pPr>
        <w:pStyle w:val="a3"/>
        <w:ind w:left="0"/>
        <w:rPr>
          <w:color w:val="FF0000"/>
          <w:sz w:val="28"/>
          <w:szCs w:val="28"/>
        </w:rPr>
      </w:pPr>
    </w:p>
    <w:p w:rsidR="005042C1" w:rsidRDefault="005042C1" w:rsidP="004C7236">
      <w:pPr>
        <w:pStyle w:val="a3"/>
        <w:ind w:left="0"/>
        <w:rPr>
          <w:color w:val="FF0000"/>
          <w:sz w:val="28"/>
          <w:szCs w:val="28"/>
        </w:rPr>
      </w:pPr>
    </w:p>
    <w:p w:rsidR="005042C1" w:rsidRDefault="005042C1" w:rsidP="004C7236">
      <w:pPr>
        <w:pStyle w:val="a3"/>
        <w:ind w:left="0"/>
        <w:rPr>
          <w:color w:val="FF0000"/>
          <w:sz w:val="28"/>
          <w:szCs w:val="28"/>
        </w:rPr>
      </w:pPr>
    </w:p>
    <w:p w:rsidR="005042C1" w:rsidRDefault="005042C1" w:rsidP="004C7236">
      <w:pPr>
        <w:pStyle w:val="a3"/>
        <w:ind w:left="0"/>
        <w:rPr>
          <w:color w:val="FF0000"/>
          <w:sz w:val="28"/>
          <w:szCs w:val="28"/>
        </w:rPr>
      </w:pPr>
    </w:p>
    <w:p w:rsidR="00492D43" w:rsidRDefault="00492D43" w:rsidP="0085428B">
      <w:pPr>
        <w:shd w:val="clear" w:color="auto" w:fill="FFFFFF"/>
        <w:jc w:val="both"/>
        <w:rPr>
          <w:bCs/>
          <w:color w:val="000000"/>
          <w:sz w:val="28"/>
          <w:szCs w:val="28"/>
        </w:rPr>
      </w:pPr>
    </w:p>
    <w:p w:rsidR="00BB5C68" w:rsidRDefault="00BB5C68" w:rsidP="0085428B">
      <w:pPr>
        <w:shd w:val="clear" w:color="auto" w:fill="FFFFFF"/>
        <w:jc w:val="both"/>
        <w:rPr>
          <w:bCs/>
          <w:color w:val="000000"/>
          <w:sz w:val="28"/>
          <w:szCs w:val="28"/>
        </w:rPr>
      </w:pPr>
    </w:p>
    <w:p w:rsidR="00BB5C68" w:rsidRDefault="00BB5C68" w:rsidP="0085428B">
      <w:pPr>
        <w:shd w:val="clear" w:color="auto" w:fill="FFFFFF"/>
        <w:jc w:val="both"/>
        <w:rPr>
          <w:bCs/>
          <w:color w:val="000000"/>
          <w:sz w:val="28"/>
          <w:szCs w:val="28"/>
        </w:rPr>
      </w:pPr>
    </w:p>
    <w:p w:rsidR="00BB5C68" w:rsidRDefault="00BB5C68" w:rsidP="0085428B">
      <w:pPr>
        <w:shd w:val="clear" w:color="auto" w:fill="FFFFFF"/>
        <w:jc w:val="both"/>
        <w:rPr>
          <w:bCs/>
          <w:color w:val="000000"/>
          <w:sz w:val="28"/>
          <w:szCs w:val="28"/>
        </w:rPr>
      </w:pPr>
    </w:p>
    <w:p w:rsidR="00BB5C68" w:rsidRDefault="00BB5C68" w:rsidP="0085428B">
      <w:pPr>
        <w:shd w:val="clear" w:color="auto" w:fill="FFFFFF"/>
        <w:jc w:val="both"/>
        <w:rPr>
          <w:bCs/>
          <w:color w:val="000000"/>
          <w:sz w:val="28"/>
          <w:szCs w:val="28"/>
        </w:rPr>
      </w:pPr>
    </w:p>
    <w:p w:rsidR="00BB5C68" w:rsidRDefault="00BB5C68" w:rsidP="0085428B">
      <w:pPr>
        <w:shd w:val="clear" w:color="auto" w:fill="FFFFFF"/>
        <w:jc w:val="both"/>
        <w:rPr>
          <w:bCs/>
          <w:color w:val="000000"/>
          <w:sz w:val="28"/>
          <w:szCs w:val="28"/>
        </w:rPr>
      </w:pPr>
    </w:p>
    <w:p w:rsidR="00BB5C68" w:rsidRDefault="00BB5C68" w:rsidP="0085428B">
      <w:pPr>
        <w:shd w:val="clear" w:color="auto" w:fill="FFFFFF"/>
        <w:jc w:val="both"/>
        <w:rPr>
          <w:bCs/>
          <w:color w:val="000000"/>
          <w:sz w:val="28"/>
          <w:szCs w:val="28"/>
        </w:rPr>
      </w:pPr>
    </w:p>
    <w:sectPr w:rsidR="00BB5C68" w:rsidSect="00AB5A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Полужирный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C6596"/>
    <w:multiLevelType w:val="multilevel"/>
    <w:tmpl w:val="2F0A20C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  <w:color w:val="auto"/>
      </w:rPr>
    </w:lvl>
  </w:abstractNum>
  <w:abstractNum w:abstractNumId="1">
    <w:nsid w:val="1FD0250A"/>
    <w:multiLevelType w:val="multilevel"/>
    <w:tmpl w:val="A3CC7CC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  <w:color w:val="auto"/>
      </w:rPr>
    </w:lvl>
  </w:abstractNum>
  <w:abstractNum w:abstractNumId="2">
    <w:nsid w:val="30D519EF"/>
    <w:multiLevelType w:val="multilevel"/>
    <w:tmpl w:val="2F0A20C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  <w:color w:val="auto"/>
      </w:rPr>
    </w:lvl>
  </w:abstractNum>
  <w:abstractNum w:abstractNumId="3">
    <w:nsid w:val="46C12BB7"/>
    <w:multiLevelType w:val="multilevel"/>
    <w:tmpl w:val="A3CC7CC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  <w:color w:val="auto"/>
      </w:rPr>
    </w:lvl>
  </w:abstractNum>
  <w:abstractNum w:abstractNumId="4">
    <w:nsid w:val="6F6C58F3"/>
    <w:multiLevelType w:val="multilevel"/>
    <w:tmpl w:val="3A680A1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5">
    <w:nsid w:val="7C1754BB"/>
    <w:multiLevelType w:val="hybridMultilevel"/>
    <w:tmpl w:val="1A523F5A"/>
    <w:lvl w:ilvl="0" w:tplc="C2663806">
      <w:start w:val="2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6">
    <w:nsid w:val="7CF0515A"/>
    <w:multiLevelType w:val="multilevel"/>
    <w:tmpl w:val="354E5D62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num w:numId="1">
    <w:abstractNumId w:val="6"/>
  </w:num>
  <w:num w:numId="2">
    <w:abstractNumId w:val="2"/>
  </w:num>
  <w:num w:numId="3">
    <w:abstractNumId w:val="0"/>
  </w:num>
  <w:num w:numId="4">
    <w:abstractNumId w:val="4"/>
  </w:num>
  <w:num w:numId="5">
    <w:abstractNumId w:val="3"/>
  </w:num>
  <w:num w:numId="6">
    <w:abstractNumId w:val="1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532A9"/>
    <w:rsid w:val="0005155B"/>
    <w:rsid w:val="00053760"/>
    <w:rsid w:val="000F05E7"/>
    <w:rsid w:val="00124060"/>
    <w:rsid w:val="001845EB"/>
    <w:rsid w:val="001A7F3F"/>
    <w:rsid w:val="001D673E"/>
    <w:rsid w:val="0022021D"/>
    <w:rsid w:val="002321EC"/>
    <w:rsid w:val="00264794"/>
    <w:rsid w:val="002B57E1"/>
    <w:rsid w:val="002E4745"/>
    <w:rsid w:val="003453F0"/>
    <w:rsid w:val="00367C3A"/>
    <w:rsid w:val="00397F98"/>
    <w:rsid w:val="003A0F18"/>
    <w:rsid w:val="00405499"/>
    <w:rsid w:val="00444710"/>
    <w:rsid w:val="00482255"/>
    <w:rsid w:val="00492D43"/>
    <w:rsid w:val="004B6CF4"/>
    <w:rsid w:val="004C7236"/>
    <w:rsid w:val="005042C1"/>
    <w:rsid w:val="005538D2"/>
    <w:rsid w:val="005D187D"/>
    <w:rsid w:val="005F1A08"/>
    <w:rsid w:val="006231BE"/>
    <w:rsid w:val="00646210"/>
    <w:rsid w:val="00664602"/>
    <w:rsid w:val="00676679"/>
    <w:rsid w:val="006B1226"/>
    <w:rsid w:val="006C178D"/>
    <w:rsid w:val="00705D86"/>
    <w:rsid w:val="007532A9"/>
    <w:rsid w:val="00755549"/>
    <w:rsid w:val="00762A48"/>
    <w:rsid w:val="007F2650"/>
    <w:rsid w:val="00834979"/>
    <w:rsid w:val="0085428B"/>
    <w:rsid w:val="00856E34"/>
    <w:rsid w:val="008E6C9B"/>
    <w:rsid w:val="00926021"/>
    <w:rsid w:val="0097574E"/>
    <w:rsid w:val="00A026AF"/>
    <w:rsid w:val="00A17C5B"/>
    <w:rsid w:val="00A22854"/>
    <w:rsid w:val="00A43D6A"/>
    <w:rsid w:val="00A54EAD"/>
    <w:rsid w:val="00A776F4"/>
    <w:rsid w:val="00A81915"/>
    <w:rsid w:val="00A8574E"/>
    <w:rsid w:val="00A86205"/>
    <w:rsid w:val="00AB5A22"/>
    <w:rsid w:val="00AD436C"/>
    <w:rsid w:val="00AD7BAB"/>
    <w:rsid w:val="00AF3408"/>
    <w:rsid w:val="00B0382F"/>
    <w:rsid w:val="00B21612"/>
    <w:rsid w:val="00B72856"/>
    <w:rsid w:val="00B85DE0"/>
    <w:rsid w:val="00B97ED6"/>
    <w:rsid w:val="00BB5C68"/>
    <w:rsid w:val="00BF34C5"/>
    <w:rsid w:val="00C304A3"/>
    <w:rsid w:val="00C70024"/>
    <w:rsid w:val="00C716E7"/>
    <w:rsid w:val="00CA154F"/>
    <w:rsid w:val="00CC26A0"/>
    <w:rsid w:val="00CF2678"/>
    <w:rsid w:val="00CF4484"/>
    <w:rsid w:val="00D87D9A"/>
    <w:rsid w:val="00D94C4E"/>
    <w:rsid w:val="00E469B4"/>
    <w:rsid w:val="00E63C1A"/>
    <w:rsid w:val="00E64662"/>
    <w:rsid w:val="00EA470D"/>
    <w:rsid w:val="00EE588C"/>
    <w:rsid w:val="00EF7A5E"/>
    <w:rsid w:val="00F008EC"/>
    <w:rsid w:val="00F260F4"/>
    <w:rsid w:val="00F30D10"/>
    <w:rsid w:val="00F56472"/>
    <w:rsid w:val="00F61A98"/>
    <w:rsid w:val="00FD7D25"/>
    <w:rsid w:val="00FE4622"/>
    <w:rsid w:val="00FE60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32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3A0F18"/>
    <w:pPr>
      <w:keepNext/>
      <w:autoSpaceDE w:val="0"/>
      <w:autoSpaceDN w:val="0"/>
      <w:adjustRightInd w:val="0"/>
      <w:ind w:firstLine="709"/>
      <w:jc w:val="center"/>
      <w:outlineLvl w:val="3"/>
    </w:pPr>
    <w:rPr>
      <w:b/>
      <w:cap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7532A9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20"/>
      <w:szCs w:val="20"/>
      <w:lang w:eastAsia="ar-SA"/>
    </w:rPr>
  </w:style>
  <w:style w:type="paragraph" w:customStyle="1" w:styleId="Title">
    <w:name w:val="Title!Название НПА"/>
    <w:basedOn w:val="a"/>
    <w:rsid w:val="007532A9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paragraph" w:styleId="a3">
    <w:name w:val="List Paragraph"/>
    <w:basedOn w:val="a"/>
    <w:uiPriority w:val="34"/>
    <w:qFormat/>
    <w:rsid w:val="007532A9"/>
    <w:pPr>
      <w:ind w:left="720"/>
      <w:contextualSpacing/>
    </w:pPr>
  </w:style>
  <w:style w:type="paragraph" w:styleId="a4">
    <w:name w:val="No Spacing"/>
    <w:uiPriority w:val="99"/>
    <w:qFormat/>
    <w:rsid w:val="007532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7532A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table" w:styleId="a5">
    <w:name w:val="Table Grid"/>
    <w:basedOn w:val="a1"/>
    <w:uiPriority w:val="59"/>
    <w:rsid w:val="005F1A0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Стиль"/>
    <w:rsid w:val="00FE6044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sz w:val="24"/>
      <w:szCs w:val="24"/>
      <w:lang w:eastAsia="ar-SA"/>
    </w:rPr>
  </w:style>
  <w:style w:type="paragraph" w:customStyle="1" w:styleId="ConsPlusNonformat">
    <w:name w:val="ConsPlusNonformat"/>
    <w:rsid w:val="00A22854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Cell">
    <w:name w:val="ConsCell"/>
    <w:rsid w:val="00A2285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rsid w:val="00E63C1A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3A0F18"/>
    <w:rPr>
      <w:rFonts w:ascii="Times New Roman" w:eastAsia="Times New Roman" w:hAnsi="Times New Roman" w:cs="Times New Roman"/>
      <w:b/>
      <w:caps/>
      <w:sz w:val="28"/>
      <w:szCs w:val="24"/>
      <w:lang w:eastAsia="ru-RU"/>
    </w:rPr>
  </w:style>
  <w:style w:type="paragraph" w:customStyle="1" w:styleId="ConsNonformat">
    <w:name w:val="ConsNonformat"/>
    <w:rsid w:val="003A0F1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Body Text Indent"/>
    <w:basedOn w:val="a"/>
    <w:link w:val="a8"/>
    <w:rsid w:val="003A0F18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rsid w:val="003A0F1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Обычный1"/>
    <w:rsid w:val="003A0F18"/>
    <w:pPr>
      <w:widowControl w:val="0"/>
      <w:spacing w:after="0" w:line="240" w:lineRule="auto"/>
      <w:ind w:left="160" w:hanging="140"/>
      <w:jc w:val="both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a9">
    <w:name w:val="Title"/>
    <w:basedOn w:val="a"/>
    <w:link w:val="aa"/>
    <w:qFormat/>
    <w:rsid w:val="00D94C4E"/>
    <w:pPr>
      <w:widowControl w:val="0"/>
      <w:jc w:val="center"/>
    </w:pPr>
    <w:rPr>
      <w:snapToGrid w:val="0"/>
      <w:sz w:val="28"/>
    </w:rPr>
  </w:style>
  <w:style w:type="character" w:customStyle="1" w:styleId="aa">
    <w:name w:val="Название Знак"/>
    <w:basedOn w:val="a0"/>
    <w:link w:val="a9"/>
    <w:rsid w:val="00D94C4E"/>
    <w:rPr>
      <w:rFonts w:ascii="Times New Roman" w:eastAsia="Times New Roman" w:hAnsi="Times New Roman" w:cs="Times New Roman"/>
      <w:snapToGrid w:val="0"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562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65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95D9B1-0E9F-405F-9CB2-E19497D2CB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398</TotalTime>
  <Pages>2</Pages>
  <Words>268</Words>
  <Characters>1532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OtdelKultury</Company>
  <LinksUpToDate>false</LinksUpToDate>
  <CharactersWithSpaces>1797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TolstikovaGN</dc:creator>
  <cp:keywords/>
  <dc:description/>
  <cp:lastModifiedBy>РайАдм - Спиридонова Елена Андреевна</cp:lastModifiedBy>
  <cp:revision>50</cp:revision>
  <cp:lastPrinted>2021-05-17T08:36:00Z</cp:lastPrinted>
  <dcterms:created xsi:type="dcterms:W3CDTF">2015-06-09T06:33:00Z</dcterms:created>
  <dcterms:modified xsi:type="dcterms:W3CDTF">2023-02-08T07:53:00Z</dcterms:modified>
</cp:coreProperties>
</file>